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BD" w:rsidRPr="007C3144" w:rsidRDefault="00C66EBD" w:rsidP="00C66EBD">
      <w:pPr>
        <w:pStyle w:val="aa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7C3144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Сети </w:t>
      </w:r>
      <w:r w:rsidRPr="007C3144">
        <w:rPr>
          <w:rFonts w:ascii="Times New Roman" w:hAnsi="Times New Roman" w:cs="Times New Roman"/>
          <w:b/>
          <w:color w:val="FF0000"/>
          <w:sz w:val="36"/>
          <w:szCs w:val="36"/>
        </w:rPr>
        <w:t>WI</w:t>
      </w:r>
      <w:r w:rsidRPr="007C3144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-</w:t>
      </w:r>
      <w:r w:rsidRPr="007C3144">
        <w:rPr>
          <w:rFonts w:ascii="Times New Roman" w:hAnsi="Times New Roman" w:cs="Times New Roman"/>
          <w:b/>
          <w:color w:val="FF0000"/>
          <w:sz w:val="36"/>
          <w:szCs w:val="36"/>
        </w:rPr>
        <w:t>FI</w:t>
      </w:r>
      <w:r w:rsidRPr="007C3144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</w:p>
    <w:p w:rsidR="00C66EBD" w:rsidRPr="00C66EBD" w:rsidRDefault="00C66EBD" w:rsidP="00C66EBD">
      <w:pPr>
        <w:pStyle w:val="aa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</w:p>
    <w:p w:rsidR="007C3144" w:rsidRDefault="00C66EBD" w:rsidP="00DC79E1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proofErr w:type="gramStart"/>
      <w:r w:rsidRPr="00C66EBD">
        <w:rPr>
          <w:rFonts w:ascii="Times New Roman" w:hAnsi="Times New Roman" w:cs="Times New Roman"/>
          <w:sz w:val="32"/>
          <w:szCs w:val="32"/>
        </w:rPr>
        <w:t>Wi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- это не вид передачи данных, не технология, а всего лишь бренд, марка.</w:t>
      </w:r>
      <w:proofErr w:type="gram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Еще в 1991 году нидерландская компания зарегистрировала бренд «</w:t>
      </w:r>
      <w:r w:rsidRPr="00C66EBD">
        <w:rPr>
          <w:rFonts w:ascii="Times New Roman" w:hAnsi="Times New Roman" w:cs="Times New Roman"/>
          <w:sz w:val="32"/>
          <w:szCs w:val="32"/>
        </w:rPr>
        <w:t>WECA</w:t>
      </w:r>
      <w:r w:rsidRPr="00C66EBD">
        <w:rPr>
          <w:rFonts w:ascii="Times New Roman" w:hAnsi="Times New Roman" w:cs="Times New Roman"/>
          <w:sz w:val="32"/>
          <w:szCs w:val="32"/>
          <w:lang w:val="ru-RU"/>
        </w:rPr>
        <w:t>», что обозначало словосочетание «</w:t>
      </w:r>
      <w:r w:rsidRPr="00C66EBD">
        <w:rPr>
          <w:rFonts w:ascii="Times New Roman" w:hAnsi="Times New Roman" w:cs="Times New Roman"/>
          <w:sz w:val="32"/>
          <w:szCs w:val="32"/>
        </w:rPr>
        <w:t>Wireless</w:t>
      </w: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66EBD">
        <w:rPr>
          <w:rFonts w:ascii="Times New Roman" w:hAnsi="Times New Roman" w:cs="Times New Roman"/>
          <w:sz w:val="32"/>
          <w:szCs w:val="32"/>
        </w:rPr>
        <w:t>Fidelity</w:t>
      </w: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», который переводится как «беспроводная точность». </w:t>
      </w:r>
    </w:p>
    <w:p w:rsidR="007C3144" w:rsidRDefault="00C66EBD" w:rsidP="00DC79E1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6EBD">
        <w:rPr>
          <w:rFonts w:ascii="Times New Roman" w:hAnsi="Times New Roman" w:cs="Times New Roman"/>
          <w:sz w:val="32"/>
          <w:szCs w:val="32"/>
          <w:lang w:val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Wi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». Такое название было дано с намеком на стандарт высшей звуковой техники </w:t>
      </w:r>
      <w:r w:rsidRPr="00C66EBD">
        <w:rPr>
          <w:rFonts w:ascii="Times New Roman" w:hAnsi="Times New Roman" w:cs="Times New Roman"/>
          <w:sz w:val="32"/>
          <w:szCs w:val="32"/>
        </w:rPr>
        <w:t>Hi</w:t>
      </w:r>
      <w:r w:rsidRPr="00C66EBD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, что в переводе означает «высокая точность». </w:t>
      </w:r>
    </w:p>
    <w:p w:rsidR="007C3144" w:rsidRDefault="00C66EBD" w:rsidP="00DC79E1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Wi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сети не являются безопасными. </w:t>
      </w:r>
    </w:p>
    <w:p w:rsidR="007C3144" w:rsidRDefault="00C66EBD" w:rsidP="00DC79E1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7C3144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 xml:space="preserve">Советы по безопасности работы в общедоступных сетях </w:t>
      </w:r>
      <w:proofErr w:type="spellStart"/>
      <w:r w:rsidRPr="007C3144">
        <w:rPr>
          <w:rFonts w:ascii="Times New Roman" w:hAnsi="Times New Roman" w:cs="Times New Roman"/>
          <w:b/>
          <w:color w:val="002060"/>
          <w:sz w:val="32"/>
          <w:szCs w:val="32"/>
        </w:rPr>
        <w:t>Wi</w:t>
      </w:r>
      <w:proofErr w:type="spellEnd"/>
      <w:r w:rsidRPr="007C3144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-</w:t>
      </w:r>
      <w:proofErr w:type="spellStart"/>
      <w:r w:rsidRPr="007C3144">
        <w:rPr>
          <w:rFonts w:ascii="Times New Roman" w:hAnsi="Times New Roman" w:cs="Times New Roman"/>
          <w:b/>
          <w:color w:val="002060"/>
          <w:sz w:val="32"/>
          <w:szCs w:val="32"/>
        </w:rPr>
        <w:t>fi</w:t>
      </w:r>
      <w:proofErr w:type="spellEnd"/>
      <w:r w:rsidRPr="007C3144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:</w:t>
      </w: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C3144" w:rsidRDefault="00C66EBD" w:rsidP="00DC79E1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Не передавай свою личную информацию через общедоступные 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Wi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сети. Работая в них, желательно не вводить пароли доступа, логины и какие-то номера; </w:t>
      </w:r>
    </w:p>
    <w:p w:rsidR="007C3144" w:rsidRDefault="00C66EBD" w:rsidP="00DC79E1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Используй и обновляй антивирусные программы и </w:t>
      </w:r>
      <w:proofErr w:type="spellStart"/>
      <w:r w:rsidRPr="00C66EBD">
        <w:rPr>
          <w:rFonts w:ascii="Times New Roman" w:hAnsi="Times New Roman" w:cs="Times New Roman"/>
          <w:sz w:val="32"/>
          <w:szCs w:val="32"/>
          <w:lang w:val="ru-RU"/>
        </w:rPr>
        <w:t>брандмауер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. Тем самым ты обезопасишь себя от закачки вируса на твое устройство; </w:t>
      </w:r>
    </w:p>
    <w:p w:rsidR="007C3144" w:rsidRDefault="00C66EBD" w:rsidP="00DC79E1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При использовании 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Wi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учебе; </w:t>
      </w:r>
    </w:p>
    <w:p w:rsidR="007C3144" w:rsidRDefault="00C66EBD" w:rsidP="00DC79E1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Не используй публичный </w:t>
      </w:r>
      <w:r w:rsidRPr="00C66EBD">
        <w:rPr>
          <w:rFonts w:ascii="Times New Roman" w:hAnsi="Times New Roman" w:cs="Times New Roman"/>
          <w:sz w:val="32"/>
          <w:szCs w:val="32"/>
        </w:rPr>
        <w:t>WI</w:t>
      </w:r>
      <w:r w:rsidRPr="00C66EBD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C66EBD">
        <w:rPr>
          <w:rFonts w:ascii="Times New Roman" w:hAnsi="Times New Roman" w:cs="Times New Roman"/>
          <w:sz w:val="32"/>
          <w:szCs w:val="32"/>
        </w:rPr>
        <w:t>FI</w:t>
      </w: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для передачи личных данных, например для </w:t>
      </w:r>
      <w:proofErr w:type="gramStart"/>
      <w:r w:rsidRPr="00C66EBD">
        <w:rPr>
          <w:rFonts w:ascii="Times New Roman" w:hAnsi="Times New Roman" w:cs="Times New Roman"/>
          <w:sz w:val="32"/>
          <w:szCs w:val="32"/>
          <w:lang w:val="ru-RU"/>
        </w:rPr>
        <w:t>выхода</w:t>
      </w:r>
      <w:proofErr w:type="gram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в социальные сети или в электронную почту; </w:t>
      </w:r>
    </w:p>
    <w:p w:rsidR="007C3144" w:rsidRDefault="00C66EBD" w:rsidP="00DC79E1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Используй только защищенное соединение через </w:t>
      </w:r>
      <w:r w:rsidRPr="00C66EBD">
        <w:rPr>
          <w:rFonts w:ascii="Times New Roman" w:hAnsi="Times New Roman" w:cs="Times New Roman"/>
          <w:sz w:val="32"/>
          <w:szCs w:val="32"/>
        </w:rPr>
        <w:t>HTTPS</w:t>
      </w: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, а не </w:t>
      </w:r>
      <w:r w:rsidRPr="00C66EBD">
        <w:rPr>
          <w:rFonts w:ascii="Times New Roman" w:hAnsi="Times New Roman" w:cs="Times New Roman"/>
          <w:sz w:val="32"/>
          <w:szCs w:val="32"/>
        </w:rPr>
        <w:t>HTTP</w:t>
      </w: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, т.е. при наборе </w:t>
      </w:r>
      <w:proofErr w:type="spellStart"/>
      <w:r w:rsidRPr="00C66EBD">
        <w:rPr>
          <w:rFonts w:ascii="Times New Roman" w:hAnsi="Times New Roman" w:cs="Times New Roman"/>
          <w:sz w:val="32"/>
          <w:szCs w:val="32"/>
          <w:lang w:val="ru-RU"/>
        </w:rPr>
        <w:t>веб-адреса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вводи именно «</w:t>
      </w:r>
      <w:r w:rsidRPr="00C66EBD">
        <w:rPr>
          <w:rFonts w:ascii="Times New Roman" w:hAnsi="Times New Roman" w:cs="Times New Roman"/>
          <w:sz w:val="32"/>
          <w:szCs w:val="32"/>
        </w:rPr>
        <w:t>https</w:t>
      </w: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://»; </w:t>
      </w:r>
    </w:p>
    <w:p w:rsidR="007A0CD7" w:rsidRPr="00C66EBD" w:rsidRDefault="00C66EBD" w:rsidP="00DC79E1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В мобильном телефоне отключи функцию «Подключение к 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Wi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>-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66EBD">
        <w:rPr>
          <w:rFonts w:ascii="Times New Roman" w:hAnsi="Times New Roman" w:cs="Times New Roman"/>
          <w:sz w:val="32"/>
          <w:szCs w:val="32"/>
        </w:rPr>
        <w:t>Wi</w:t>
      </w:r>
      <w:r w:rsidRPr="00C66EBD"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C66EBD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Pr="00C66EBD">
        <w:rPr>
          <w:rFonts w:ascii="Times New Roman" w:hAnsi="Times New Roman" w:cs="Times New Roman"/>
          <w:sz w:val="32"/>
          <w:szCs w:val="32"/>
          <w:lang w:val="ru-RU"/>
        </w:rPr>
        <w:t xml:space="preserve"> без твоего согласия.</w:t>
      </w:r>
    </w:p>
    <w:sectPr w:rsidR="007A0CD7" w:rsidRPr="00C66EBD" w:rsidSect="00C66EBD">
      <w:pgSz w:w="11906" w:h="16838"/>
      <w:pgMar w:top="1134" w:right="850" w:bottom="1134" w:left="1701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EBD"/>
    <w:rsid w:val="0025630B"/>
    <w:rsid w:val="003419F3"/>
    <w:rsid w:val="004339FD"/>
    <w:rsid w:val="00445707"/>
    <w:rsid w:val="007A0CD7"/>
    <w:rsid w:val="007C3144"/>
    <w:rsid w:val="007E2DBF"/>
    <w:rsid w:val="009959A0"/>
    <w:rsid w:val="00B54987"/>
    <w:rsid w:val="00C66EBD"/>
    <w:rsid w:val="00DC79E1"/>
    <w:rsid w:val="00E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2023-11-17T05:45:00Z</dcterms:created>
  <dcterms:modified xsi:type="dcterms:W3CDTF">2023-11-17T09:38:00Z</dcterms:modified>
</cp:coreProperties>
</file>